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B76DB" w14:textId="047EDCF5" w:rsidR="003E21A7" w:rsidRDefault="00AF3F78">
      <w:r>
        <w:t>RNAA 1959 Annual report</w:t>
      </w:r>
    </w:p>
    <w:p w14:paraId="42507FC5" w14:textId="06537A84" w:rsidR="00112091" w:rsidRDefault="001E5949" w:rsidP="00AF3F78">
      <w:r>
        <w:t>Bishop Herbert makes history at Royal Norfolk Show</w:t>
      </w:r>
    </w:p>
    <w:p w14:paraId="7ACC4315" w14:textId="77188ECA" w:rsidR="00AF3F78" w:rsidRDefault="00AF3F78" w:rsidP="00AF3F78">
      <w:r>
        <w:t xml:space="preserve">A Church of England bishop becomes the first in Britain to be elected </w:t>
      </w:r>
      <w:r w:rsidR="003C5F02">
        <w:t xml:space="preserve">president </w:t>
      </w:r>
      <w:r>
        <w:t xml:space="preserve">by a county agricultural association. </w:t>
      </w:r>
    </w:p>
    <w:p w14:paraId="40B22A3A" w14:textId="77777777" w:rsidR="003C5F02" w:rsidRDefault="003C5F02" w:rsidP="00AF3F78">
      <w:r>
        <w:t>At the annual meeting on Saturday, November 28 at the Royal Hotel, Norwich, Sir John Mann, chairman, presided in the absence of the president.</w:t>
      </w:r>
    </w:p>
    <w:p w14:paraId="445D96C5" w14:textId="03F52682" w:rsidR="003C5F02" w:rsidRDefault="003C5F02" w:rsidP="00AF3F78">
      <w:r>
        <w:t>The association had enjoyed a very satisfactory year, with higher receipts but higher expenditure than previously recorded, he said.</w:t>
      </w:r>
    </w:p>
    <w:p w14:paraId="2554242D" w14:textId="71D948ED" w:rsidR="00AF3F78" w:rsidRDefault="00AF3F78" w:rsidP="00AF3F78">
      <w:r>
        <w:t>The Rt Rev Percy Herbert retired as Bishop of Norwich on July 25, 1959</w:t>
      </w:r>
      <w:r w:rsidR="003C5F02">
        <w:t xml:space="preserve"> and then </w:t>
      </w:r>
      <w:r>
        <w:t>became Rector of St Mary Magdalene, Sandringham</w:t>
      </w:r>
      <w:r w:rsidR="003C5F02">
        <w:t>. T</w:t>
      </w:r>
      <w:r>
        <w:t>here in 1961, he baptised Lady Diana Spencer, later Princess of Wales.</w:t>
      </w:r>
    </w:p>
    <w:p w14:paraId="2260EAE1" w14:textId="77777777" w:rsidR="00AF3F78" w:rsidRDefault="00AF3F78" w:rsidP="00AF3F78">
      <w:r>
        <w:t>Election of president for 1960.</w:t>
      </w:r>
    </w:p>
    <w:p w14:paraId="062DEBEC" w14:textId="603D07C2" w:rsidR="003C5F02" w:rsidRDefault="00AF3F78" w:rsidP="00AF3F78">
      <w:r>
        <w:t xml:space="preserve">Viscount Mackintosh of Halifax, a former president of the Great Yorkshire Show, had exhibited </w:t>
      </w:r>
      <w:smartTag w:uri="urn:schemas-microsoft-com:office:smarttags" w:element="place">
        <w:r>
          <w:t>Jersey</w:t>
        </w:r>
      </w:smartTag>
      <w:r>
        <w:t xml:space="preserve"> cattle at the Royal Norfolk Show. </w:t>
      </w:r>
      <w:r w:rsidR="003C5F02">
        <w:t>He held a very prominent place in the commerce of Norwich.</w:t>
      </w:r>
    </w:p>
    <w:p w14:paraId="04119617" w14:textId="5E9D32B7" w:rsidR="00AF3F78" w:rsidRDefault="003C5F02" w:rsidP="00AF3F78">
      <w:r>
        <w:t xml:space="preserve">In accepting the position, Lord Mackintosh said that </w:t>
      </w:r>
      <w:r w:rsidR="00691E5F">
        <w:t>a</w:t>
      </w:r>
      <w:r w:rsidR="00AF3F78">
        <w:t>lthough he had only lived in Norfolk for 12 years, he had judged at the Royal Jersey Show.</w:t>
      </w:r>
      <w:r w:rsidR="00691E5F">
        <w:t xml:space="preserve"> </w:t>
      </w:r>
      <w:r w:rsidR="00AF3F78">
        <w:t>In the event of inclement weather, he promised to have a mackintosh available</w:t>
      </w:r>
      <w:r w:rsidR="00691E5F">
        <w:t xml:space="preserve"> and ready for service</w:t>
      </w:r>
      <w:r w:rsidR="00AF3F78">
        <w:t>.</w:t>
      </w:r>
    </w:p>
    <w:p w14:paraId="2E07EED9" w14:textId="77777777" w:rsidR="00B51437" w:rsidRDefault="00691E5F" w:rsidP="00AF3F78">
      <w:r>
        <w:t>A very since vote of thanks was accorded to Maj Cyril Case for his service as show director for a total of seven years, starting in 1951. He had put the permanent showground on its feet</w:t>
      </w:r>
      <w:r w:rsidR="00B51437">
        <w:t>, said Sir John</w:t>
      </w:r>
      <w:r>
        <w:t xml:space="preserve">. </w:t>
      </w:r>
    </w:p>
    <w:p w14:paraId="49FF6835" w14:textId="6A5218AE" w:rsidR="00691E5F" w:rsidRDefault="00B51437" w:rsidP="00AF3F78">
      <w:r>
        <w:t>Maj Case</w:t>
      </w:r>
      <w:r w:rsidR="00691E5F">
        <w:t xml:space="preserve"> was presented with an engraved silver salver, bearing the signatures of the 67 stewards who had contributed to the presentation.</w:t>
      </w:r>
    </w:p>
    <w:p w14:paraId="4FAF6CB9" w14:textId="05075C84" w:rsidR="00691E5F" w:rsidRDefault="00B51437" w:rsidP="00AF3F78">
      <w:r>
        <w:t>It was reported that seven nominations had been received for the four vacancies for vice-presidents to serve on the council. A total of 309 voting papers had been issued and 94 were returned – the following were elected Maj R Q Gurney, Mr C R Birkbeck, Lord Walpole and Lord Ferrers.</w:t>
      </w:r>
    </w:p>
    <w:p w14:paraId="4F2F8980" w14:textId="7023D436" w:rsidR="00B51437" w:rsidRDefault="00B51437" w:rsidP="00B51437">
      <w:r>
        <w:t>Subscriptions – Vice-president 5 guineas (£5.25), life £50. Member – 1 guinea (£1.05), life £15.</w:t>
      </w:r>
    </w:p>
    <w:p w14:paraId="31B7A362" w14:textId="77777777" w:rsidR="00AF3F78" w:rsidRDefault="00AF3F78" w:rsidP="00AF3F78">
      <w:r>
        <w:t>Auditor</w:t>
      </w:r>
    </w:p>
    <w:p w14:paraId="6D03B4D3" w14:textId="14054C9C" w:rsidR="00AF3F78" w:rsidRDefault="00AF3F78" w:rsidP="00AF3F78">
      <w:r>
        <w:t>It was agreed to appoint W. J. Hayden &amp; Co at a fee of 30 g</w:t>
      </w:r>
      <w:r w:rsidR="001E5949">
        <w:t>uineas</w:t>
      </w:r>
      <w:r>
        <w:t xml:space="preserve"> (£31.50).</w:t>
      </w:r>
    </w:p>
    <w:p w14:paraId="2C8B53BC" w14:textId="78182258" w:rsidR="003C5F02" w:rsidRDefault="003C5F02" w:rsidP="00AF3F78"/>
    <w:p w14:paraId="50EA7C02" w14:textId="77777777" w:rsidR="003C5F02" w:rsidRDefault="003C5F02" w:rsidP="00AF3F78"/>
    <w:p w14:paraId="11EF531C" w14:textId="77777777" w:rsidR="00AF3F78" w:rsidRDefault="00AF3F78"/>
    <w:sectPr w:rsidR="00AF3F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F78"/>
    <w:rsid w:val="00112091"/>
    <w:rsid w:val="001E5949"/>
    <w:rsid w:val="003C5F02"/>
    <w:rsid w:val="003E21A7"/>
    <w:rsid w:val="00691E5F"/>
    <w:rsid w:val="00951748"/>
    <w:rsid w:val="00AF3F78"/>
    <w:rsid w:val="00B51437"/>
    <w:rsid w:val="00C31E96"/>
    <w:rsid w:val="00CC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1204C7A"/>
  <w15:chartTrackingRefBased/>
  <w15:docId w15:val="{B6F78108-8E2B-4D68-80C1-02F66954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michaelbpollitt@btinternet.com</dc:creator>
  <cp:keywords/>
  <dc:description/>
  <cp:lastModifiedBy>Michael Pollitt</cp:lastModifiedBy>
  <cp:revision>4</cp:revision>
  <dcterms:created xsi:type="dcterms:W3CDTF">2022-11-21T21:01:00Z</dcterms:created>
  <dcterms:modified xsi:type="dcterms:W3CDTF">2025-12-11T18:03:00Z</dcterms:modified>
</cp:coreProperties>
</file>